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47" w:type="dxa"/>
        <w:tblLook w:val="0480" w:firstRow="0" w:lastRow="0" w:firstColumn="1" w:lastColumn="0" w:noHBand="0" w:noVBand="1"/>
      </w:tblPr>
      <w:tblGrid>
        <w:gridCol w:w="2255"/>
        <w:gridCol w:w="1533"/>
        <w:gridCol w:w="450"/>
        <w:gridCol w:w="1263"/>
        <w:gridCol w:w="444"/>
        <w:gridCol w:w="2019"/>
        <w:gridCol w:w="2196"/>
      </w:tblGrid>
      <w:tr w:rsidR="00F06388" w:rsidTr="00F06388">
        <w:tc>
          <w:tcPr>
            <w:tcW w:w="974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Two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Week Five</w:t>
            </w:r>
          </w:p>
        </w:tc>
      </w:tr>
      <w:tr w:rsidR="00F06388" w:rsidTr="00F06388">
        <w:tc>
          <w:tcPr>
            <w:tcW w:w="4222" w:type="dxa"/>
            <w:gridSpan w:val="3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5525" w:type="dxa"/>
            <w:gridSpan w:val="4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06388" w:rsidRPr="00F06388" w:rsidTr="00F06388">
        <w:tc>
          <w:tcPr>
            <w:tcW w:w="4222" w:type="dxa"/>
            <w:gridSpan w:val="3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</w:t>
            </w:r>
            <w:bookmarkStart w:id="0" w:name="_GoBack"/>
            <w:bookmarkEnd w:id="0"/>
            <w:r w:rsidRPr="00F06388">
              <w:rPr>
                <w:rFonts w:ascii="Comic Sans MS" w:hAnsi="Comic Sans MS"/>
              </w:rPr>
              <w:t>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</w:t>
            </w:r>
            <w:r w:rsidRPr="00F06388">
              <w:rPr>
                <w:rFonts w:ascii="Comic Sans MS" w:hAnsi="Comic Sans MS"/>
              </w:rPr>
              <w:t xml:space="preserve">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  <w:b/>
              </w:rPr>
              <w:t xml:space="preserve">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992" w:type="dxa"/>
          </w:tcPr>
          <w:p w:rsidR="00F06388" w:rsidRPr="00F06388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>Monday 30</w:t>
            </w:r>
          </w:p>
        </w:tc>
        <w:tc>
          <w:tcPr>
            <w:tcW w:w="4533" w:type="dxa"/>
            <w:gridSpan w:val="3"/>
          </w:tcPr>
          <w:p w:rsidR="00F06388" w:rsidRPr="00F06388" w:rsidRDefault="00F06388" w:rsidP="003102AC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Goal setting </w:t>
            </w:r>
            <w:proofErr w:type="gramStart"/>
            <w:r w:rsidRPr="00F06388">
              <w:rPr>
                <w:rFonts w:ascii="Comic Sans MS" w:hAnsi="Comic Sans MS"/>
                <w:sz w:val="16"/>
                <w:szCs w:val="16"/>
              </w:rPr>
              <w:t>–</w:t>
            </w:r>
            <w:r w:rsidR="00B25B33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Pr="00F06388">
              <w:rPr>
                <w:rFonts w:ascii="Comic Sans MS" w:hAnsi="Comic Sans MS"/>
                <w:sz w:val="16"/>
                <w:szCs w:val="16"/>
              </w:rPr>
              <w:t xml:space="preserve"> make</w:t>
            </w:r>
            <w:proofErr w:type="gramEnd"/>
            <w:r w:rsidRPr="00F06388">
              <w:rPr>
                <w:rFonts w:ascii="Comic Sans MS" w:hAnsi="Comic Sans MS"/>
                <w:sz w:val="16"/>
                <w:szCs w:val="16"/>
              </w:rPr>
              <w:t xml:space="preserve"> sure an adult reads this with you and signs your book.</w:t>
            </w:r>
          </w:p>
        </w:tc>
      </w:tr>
      <w:tr w:rsidR="00F06388" w:rsidTr="00F06388">
        <w:tc>
          <w:tcPr>
            <w:tcW w:w="4222" w:type="dxa"/>
            <w:gridSpan w:val="3"/>
            <w:vMerge/>
          </w:tcPr>
          <w:p w:rsidR="00F06388" w:rsidRDefault="00F06388" w:rsidP="00215ABF"/>
        </w:tc>
        <w:tc>
          <w:tcPr>
            <w:tcW w:w="992" w:type="dxa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Tuesday 31</w:t>
            </w:r>
          </w:p>
        </w:tc>
        <w:tc>
          <w:tcPr>
            <w:tcW w:w="4533" w:type="dxa"/>
            <w:gridSpan w:val="3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Mrs Sokimi at school, but running computer training on Tuesday</w:t>
            </w:r>
          </w:p>
        </w:tc>
      </w:tr>
      <w:tr w:rsidR="00F06388" w:rsidTr="00F06388">
        <w:trPr>
          <w:trHeight w:val="920"/>
        </w:trPr>
        <w:tc>
          <w:tcPr>
            <w:tcW w:w="4222" w:type="dxa"/>
            <w:gridSpan w:val="3"/>
            <w:vMerge/>
          </w:tcPr>
          <w:p w:rsidR="00F06388" w:rsidRDefault="00F06388" w:rsidP="00215ABF"/>
        </w:tc>
        <w:tc>
          <w:tcPr>
            <w:tcW w:w="992" w:type="dxa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Wednesday 1</w:t>
            </w:r>
          </w:p>
        </w:tc>
        <w:tc>
          <w:tcPr>
            <w:tcW w:w="4533" w:type="dxa"/>
            <w:gridSpan w:val="3"/>
          </w:tcPr>
          <w:p w:rsidR="00F06388" w:rsidRPr="003102AC" w:rsidRDefault="00F06388" w:rsidP="003102AC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is a </w:t>
            </w:r>
            <w:r w:rsidRPr="00F06388">
              <w:rPr>
                <w:rFonts w:ascii="Comic Sans MS" w:hAnsi="Comic Sans MS"/>
                <w:b/>
                <w:sz w:val="16"/>
                <w:szCs w:val="16"/>
              </w:rPr>
              <w:t>mufti day</w:t>
            </w:r>
            <w:r w:rsidRPr="003102AC">
              <w:rPr>
                <w:rFonts w:ascii="Comic Sans MS" w:hAnsi="Comic Sans MS"/>
                <w:sz w:val="16"/>
                <w:szCs w:val="16"/>
              </w:rPr>
              <w:t>.</w:t>
            </w:r>
          </w:p>
          <w:p w:rsidR="00F06388" w:rsidRPr="003102AC" w:rsidRDefault="00F06388" w:rsidP="003102AC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The computer suite is open for parents and children on </w:t>
            </w:r>
            <w:r w:rsidRPr="003102AC">
              <w:rPr>
                <w:rFonts w:ascii="Comic Sans MS" w:hAnsi="Comic Sans MS"/>
                <w:b/>
                <w:sz w:val="16"/>
                <w:szCs w:val="16"/>
              </w:rPr>
              <w:t>Wednesday afternoons from 3 to 4pm</w:t>
            </w:r>
            <w:r w:rsidRPr="003102AC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</w:tr>
      <w:tr w:rsidR="00F06388" w:rsidTr="00F06388">
        <w:tc>
          <w:tcPr>
            <w:tcW w:w="4222" w:type="dxa"/>
            <w:gridSpan w:val="3"/>
            <w:vMerge/>
          </w:tcPr>
          <w:p w:rsidR="00F06388" w:rsidRDefault="00F06388" w:rsidP="00215ABF"/>
        </w:tc>
        <w:tc>
          <w:tcPr>
            <w:tcW w:w="992" w:type="dxa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Thursday 2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4533" w:type="dxa"/>
            <w:gridSpan w:val="3"/>
          </w:tcPr>
          <w:p w:rsidR="00F06388" w:rsidRDefault="00F06388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Library after morning tea.</w:t>
            </w:r>
          </w:p>
          <w:p w:rsidR="00F06388" w:rsidRDefault="00F06388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Don’t forget to put your homework in bag for tomorrow.</w:t>
            </w:r>
          </w:p>
        </w:tc>
      </w:tr>
      <w:tr w:rsidR="00F06388" w:rsidTr="00D2748E">
        <w:trPr>
          <w:trHeight w:val="251"/>
        </w:trPr>
        <w:tc>
          <w:tcPr>
            <w:tcW w:w="4222" w:type="dxa"/>
            <w:gridSpan w:val="3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992" w:type="dxa"/>
            <w:tcBorders>
              <w:bottom w:val="single" w:sz="4" w:space="0" w:color="auto"/>
            </w:tcBorders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Friday 3</w:t>
            </w:r>
          </w:p>
        </w:tc>
        <w:tc>
          <w:tcPr>
            <w:tcW w:w="4533" w:type="dxa"/>
            <w:gridSpan w:val="3"/>
            <w:tcBorders>
              <w:bottom w:val="single" w:sz="4" w:space="0" w:color="auto"/>
            </w:tcBorders>
          </w:tcPr>
          <w:p w:rsidR="00F06388" w:rsidRPr="003102AC" w:rsidRDefault="00F06388" w:rsidP="003102AC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Mrs Sokimi at a course in Auckland.</w:t>
            </w:r>
          </w:p>
        </w:tc>
      </w:tr>
      <w:tr w:rsidR="00F06388" w:rsidTr="00D2748E">
        <w:tc>
          <w:tcPr>
            <w:tcW w:w="9747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2200" w:type="dxa"/>
          </w:tcPr>
          <w:p w:rsidR="00F06388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3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87" w:type="dxa"/>
            <w:gridSpan w:val="3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574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93" w:type="dxa"/>
          </w:tcPr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9747" w:type="dxa"/>
            <w:gridSpan w:val="7"/>
          </w:tcPr>
          <w:p w:rsidR="00F06388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8"/>
                <w:szCs w:val="28"/>
              </w:rPr>
            </w:pPr>
            <w:r w:rsidRPr="00D2748E">
              <w:rPr>
                <w:rFonts w:ascii="Segoe Print" w:hAnsi="Segoe Print"/>
                <w:i/>
                <w:sz w:val="28"/>
                <w:szCs w:val="28"/>
              </w:rPr>
              <w:t>Mathematics at home: We are beginning multiplication and division</w:t>
            </w:r>
            <w:r w:rsidRPr="00BA14F8">
              <w:rPr>
                <w:rFonts w:ascii="Comic Sans MS" w:hAnsi="Comic Sans MS"/>
                <w:i/>
                <w:sz w:val="28"/>
                <w:szCs w:val="28"/>
              </w:rPr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D80602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F06388">
        <w:tc>
          <w:tcPr>
            <w:tcW w:w="9747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Pr="0040442E" w:rsidRDefault="00F06388" w:rsidP="00D80602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D80602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8441E2" w:rsidRDefault="008441E2" w:rsidP="00D2748E"/>
    <w:sectPr w:rsidR="008441E2" w:rsidSect="00D2748E">
      <w:pgSz w:w="11906" w:h="16838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3102AC"/>
    <w:rsid w:val="007F5766"/>
    <w:rsid w:val="008441E2"/>
    <w:rsid w:val="00B25B33"/>
    <w:rsid w:val="00D2748E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2011-05-29T01:26:00Z</dcterms:created>
  <dcterms:modified xsi:type="dcterms:W3CDTF">2011-05-29T01:53:00Z</dcterms:modified>
</cp:coreProperties>
</file>